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F04C8" w14:textId="487A373E" w:rsidR="00A27002" w:rsidRPr="00A74AA6" w:rsidRDefault="00A27002" w:rsidP="00A27002">
      <w:pPr>
        <w:rPr>
          <w:b/>
          <w:bCs/>
          <w:sz w:val="36"/>
          <w:szCs w:val="36"/>
        </w:rPr>
      </w:pPr>
      <w:r w:rsidRPr="00A74AA6">
        <w:rPr>
          <w:b/>
          <w:bCs/>
          <w:sz w:val="36"/>
          <w:szCs w:val="36"/>
        </w:rPr>
        <w:t>Stakeholder Register</w:t>
      </w:r>
    </w:p>
    <w:tbl>
      <w:tblPr>
        <w:tblStyle w:val="TableGrid"/>
        <w:tblpPr w:leftFromText="180" w:rightFromText="180" w:vertAnchor="page" w:horzAnchor="margin" w:tblpY="2271"/>
        <w:tblW w:w="13041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62"/>
        <w:gridCol w:w="1139"/>
        <w:gridCol w:w="1418"/>
        <w:gridCol w:w="2268"/>
        <w:gridCol w:w="567"/>
        <w:gridCol w:w="1843"/>
        <w:gridCol w:w="1417"/>
        <w:gridCol w:w="1276"/>
        <w:gridCol w:w="2551"/>
      </w:tblGrid>
      <w:tr w:rsidR="00A27002" w14:paraId="54F8C1E7" w14:textId="77777777" w:rsidTr="00221204">
        <w:trPr>
          <w:trHeight w:val="624"/>
        </w:trPr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1174D3D" w14:textId="77777777" w:rsidR="00A27002" w:rsidRPr="002205E4" w:rsidRDefault="00A27002" w:rsidP="00221204">
            <w:pPr>
              <w:jc w:val="right"/>
              <w:rPr>
                <w:rFonts w:ascii="Bahnschrift" w:hAnsi="Bahnschrift"/>
              </w:rPr>
            </w:pPr>
            <w:r w:rsidRPr="002205E4">
              <w:rPr>
                <w:rFonts w:ascii="Bahnschrift" w:hAnsi="Bahnschrift"/>
              </w:rPr>
              <w:t>Project Name: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5FAFC2C" w14:textId="77777777" w:rsidR="00A27002" w:rsidRPr="002205E4" w:rsidRDefault="00A27002" w:rsidP="00221204">
            <w:pPr>
              <w:rPr>
                <w:rFonts w:ascii="Bahnschrift" w:hAnsi="Bahnschrift"/>
              </w:rPr>
            </w:pPr>
            <w:r w:rsidRPr="002205E4">
              <w:rPr>
                <w:rFonts w:ascii="Bahnschrift" w:hAnsi="Bahnschrift"/>
              </w:rPr>
              <w:t>______________________________________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8A8E3BF" w14:textId="44D35F22" w:rsidR="00A27002" w:rsidRPr="002205E4" w:rsidRDefault="00A27002" w:rsidP="0022120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2360655" w14:textId="77777777" w:rsidR="00A27002" w:rsidRPr="002205E4" w:rsidRDefault="00A27002" w:rsidP="00221204">
            <w:pPr>
              <w:jc w:val="right"/>
              <w:rPr>
                <w:rFonts w:ascii="Bahnschrift" w:hAnsi="Bahnschrift"/>
              </w:rPr>
            </w:pPr>
            <w:r w:rsidRPr="002205E4">
              <w:rPr>
                <w:rFonts w:ascii="Bahnschrift" w:hAnsi="Bahnschrift"/>
              </w:rPr>
              <w:t>Date: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D9DACBD" w14:textId="4B6D8CDD" w:rsidR="00A27002" w:rsidRPr="002205E4" w:rsidRDefault="00A27002" w:rsidP="00221204">
            <w:pPr>
              <w:rPr>
                <w:rFonts w:ascii="Bahnschrift" w:hAnsi="Bahnschrift"/>
              </w:rPr>
            </w:pPr>
            <w:r w:rsidRPr="002205E4">
              <w:rPr>
                <w:rFonts w:ascii="Bahnschrift" w:hAnsi="Bahnschrift"/>
              </w:rPr>
              <w:t>____</w:t>
            </w:r>
            <w:r w:rsidR="005B510D">
              <w:rPr>
                <w:rFonts w:ascii="Bahnschrift" w:hAnsi="Bahnschrift"/>
              </w:rPr>
              <w:t>____</w:t>
            </w:r>
            <w:r w:rsidRPr="002205E4">
              <w:rPr>
                <w:rFonts w:ascii="Bahnschrift" w:hAnsi="Bahnschrift"/>
              </w:rPr>
              <w:t>________________</w:t>
            </w:r>
          </w:p>
        </w:tc>
      </w:tr>
      <w:tr w:rsidR="00A27002" w14:paraId="2306704B" w14:textId="77777777" w:rsidTr="00221204">
        <w:trPr>
          <w:trHeight w:val="680"/>
        </w:trPr>
        <w:tc>
          <w:tcPr>
            <w:tcW w:w="562" w:type="dxa"/>
            <w:shd w:val="clear" w:color="auto" w:fill="45B0E1" w:themeFill="accent1" w:themeFillTint="99"/>
            <w:vAlign w:val="center"/>
          </w:tcPr>
          <w:p w14:paraId="66339368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b/>
                <w:bCs/>
              </w:rPr>
            </w:pPr>
            <w:r w:rsidRPr="001A0F70">
              <w:rPr>
                <w:rFonts w:ascii="Bahnschrift" w:hAnsi="Bahnschrift"/>
                <w:b/>
                <w:bCs/>
              </w:rPr>
              <w:t>ID</w:t>
            </w:r>
          </w:p>
        </w:tc>
        <w:tc>
          <w:tcPr>
            <w:tcW w:w="2557" w:type="dxa"/>
            <w:gridSpan w:val="2"/>
            <w:shd w:val="clear" w:color="auto" w:fill="45B0E1" w:themeFill="accent1" w:themeFillTint="99"/>
            <w:vAlign w:val="center"/>
          </w:tcPr>
          <w:p w14:paraId="63AAEA79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b/>
                <w:bCs/>
              </w:rPr>
            </w:pPr>
            <w:r w:rsidRPr="001A0F70">
              <w:rPr>
                <w:rFonts w:ascii="Bahnschrift" w:hAnsi="Bahnschrift"/>
                <w:b/>
                <w:bCs/>
              </w:rPr>
              <w:t>Stakeholder Name</w:t>
            </w:r>
          </w:p>
        </w:tc>
        <w:tc>
          <w:tcPr>
            <w:tcW w:w="2268" w:type="dxa"/>
            <w:shd w:val="clear" w:color="auto" w:fill="45B0E1" w:themeFill="accent1" w:themeFillTint="99"/>
            <w:vAlign w:val="center"/>
          </w:tcPr>
          <w:p w14:paraId="2EF2212A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b/>
                <w:bCs/>
              </w:rPr>
            </w:pPr>
            <w:r w:rsidRPr="001A0F70">
              <w:rPr>
                <w:rFonts w:ascii="Bahnschrift" w:hAnsi="Bahnschrift"/>
                <w:b/>
                <w:bCs/>
              </w:rPr>
              <w:t>Role</w:t>
            </w:r>
          </w:p>
        </w:tc>
        <w:tc>
          <w:tcPr>
            <w:tcW w:w="2410" w:type="dxa"/>
            <w:gridSpan w:val="2"/>
            <w:shd w:val="clear" w:color="auto" w:fill="45B0E1" w:themeFill="accent1" w:themeFillTint="99"/>
            <w:vAlign w:val="center"/>
          </w:tcPr>
          <w:p w14:paraId="19EF0FBE" w14:textId="5A9D787E" w:rsidR="00A27002" w:rsidRPr="001A0F70" w:rsidRDefault="00A27002" w:rsidP="00221204">
            <w:pPr>
              <w:jc w:val="center"/>
              <w:rPr>
                <w:rFonts w:ascii="Bahnschrift" w:hAnsi="Bahnschrift"/>
                <w:b/>
                <w:bCs/>
              </w:rPr>
            </w:pPr>
            <w:r w:rsidRPr="001A0F70">
              <w:rPr>
                <w:rFonts w:ascii="Bahnschrift" w:hAnsi="Bahnschrift"/>
                <w:b/>
                <w:bCs/>
              </w:rPr>
              <w:t>Contact Person</w:t>
            </w:r>
          </w:p>
        </w:tc>
        <w:tc>
          <w:tcPr>
            <w:tcW w:w="5244" w:type="dxa"/>
            <w:gridSpan w:val="3"/>
            <w:shd w:val="clear" w:color="auto" w:fill="45B0E1" w:themeFill="accent1" w:themeFillTint="99"/>
            <w:vAlign w:val="center"/>
          </w:tcPr>
          <w:p w14:paraId="033BAA71" w14:textId="61EDF927" w:rsidR="00A27002" w:rsidRPr="001A0F70" w:rsidRDefault="00A27002" w:rsidP="00221204">
            <w:pPr>
              <w:jc w:val="center"/>
              <w:rPr>
                <w:rFonts w:ascii="Bahnschrift" w:hAnsi="Bahnschrift"/>
                <w:b/>
                <w:bCs/>
              </w:rPr>
            </w:pPr>
            <w:r w:rsidRPr="001A0F70">
              <w:rPr>
                <w:rFonts w:ascii="Bahnschrift" w:hAnsi="Bahnschrift"/>
                <w:b/>
                <w:bCs/>
              </w:rPr>
              <w:t>Primary Concerns</w:t>
            </w:r>
          </w:p>
        </w:tc>
      </w:tr>
      <w:tr w:rsidR="00A27002" w14:paraId="05DFA7F7" w14:textId="77777777" w:rsidTr="00221204">
        <w:trPr>
          <w:trHeight w:val="624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490EAC6A" w14:textId="77777777" w:rsidR="00A27002" w:rsidRPr="001A0F70" w:rsidRDefault="00A27002" w:rsidP="00221204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1</w:t>
            </w:r>
          </w:p>
        </w:tc>
        <w:tc>
          <w:tcPr>
            <w:tcW w:w="2557" w:type="dxa"/>
            <w:gridSpan w:val="2"/>
            <w:vAlign w:val="center"/>
          </w:tcPr>
          <w:p w14:paraId="52F92DB5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1]</w:t>
            </w:r>
          </w:p>
        </w:tc>
        <w:tc>
          <w:tcPr>
            <w:tcW w:w="2268" w:type="dxa"/>
            <w:vAlign w:val="center"/>
          </w:tcPr>
          <w:p w14:paraId="3C5B525E" w14:textId="292A6069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Project Sponsor</w:t>
            </w:r>
          </w:p>
        </w:tc>
        <w:tc>
          <w:tcPr>
            <w:tcW w:w="2410" w:type="dxa"/>
            <w:gridSpan w:val="2"/>
            <w:vAlign w:val="center"/>
          </w:tcPr>
          <w:p w14:paraId="1673C348" w14:textId="12F0E3A4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John Doe</w:t>
            </w:r>
          </w:p>
        </w:tc>
        <w:tc>
          <w:tcPr>
            <w:tcW w:w="5244" w:type="dxa"/>
            <w:gridSpan w:val="3"/>
            <w:vAlign w:val="center"/>
          </w:tcPr>
          <w:p w14:paraId="7217608B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695FC8">
              <w:rPr>
                <w:rFonts w:ascii="Bahnschrift" w:hAnsi="Bahnschrift"/>
                <w:sz w:val="18"/>
                <w:szCs w:val="18"/>
              </w:rPr>
              <w:t>Timely completion, within budget, and with all other stakeholders satisfied.</w:t>
            </w:r>
          </w:p>
        </w:tc>
      </w:tr>
      <w:tr w:rsidR="00A27002" w14:paraId="131AC661" w14:textId="77777777" w:rsidTr="00221204">
        <w:trPr>
          <w:trHeight w:val="624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703B5EC2" w14:textId="77777777" w:rsidR="00A27002" w:rsidRPr="001A0F70" w:rsidRDefault="00A27002" w:rsidP="00221204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2</w:t>
            </w:r>
          </w:p>
        </w:tc>
        <w:tc>
          <w:tcPr>
            <w:tcW w:w="2557" w:type="dxa"/>
            <w:gridSpan w:val="2"/>
            <w:shd w:val="clear" w:color="auto" w:fill="F2F2F2" w:themeFill="background1" w:themeFillShade="F2"/>
            <w:vAlign w:val="center"/>
          </w:tcPr>
          <w:p w14:paraId="30AF22E0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2]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9D9C284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>Regulatory Agency</w:t>
            </w:r>
          </w:p>
        </w:tc>
        <w:tc>
          <w:tcPr>
            <w:tcW w:w="2410" w:type="dxa"/>
            <w:gridSpan w:val="2"/>
            <w:shd w:val="clear" w:color="auto" w:fill="F2F2F2" w:themeFill="background1" w:themeFillShade="F2"/>
            <w:vAlign w:val="center"/>
          </w:tcPr>
          <w:p w14:paraId="4208254F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John Doe</w:t>
            </w:r>
          </w:p>
        </w:tc>
        <w:tc>
          <w:tcPr>
            <w:tcW w:w="5244" w:type="dxa"/>
            <w:gridSpan w:val="3"/>
            <w:shd w:val="clear" w:color="auto" w:fill="F2F2F2" w:themeFill="background1" w:themeFillShade="F2"/>
            <w:vAlign w:val="center"/>
          </w:tcPr>
          <w:p w14:paraId="4D8C1BFE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E442B4">
              <w:rPr>
                <w:rFonts w:ascii="Bahnschrift" w:hAnsi="Bahnschrift"/>
                <w:sz w:val="18"/>
                <w:szCs w:val="18"/>
              </w:rPr>
              <w:t>Ensure that the project complies with all applicable laws and regulations, and that the public interest is protected.</w:t>
            </w:r>
          </w:p>
        </w:tc>
      </w:tr>
      <w:tr w:rsidR="00A27002" w14:paraId="0F86F14F" w14:textId="77777777" w:rsidTr="00221204">
        <w:trPr>
          <w:trHeight w:val="624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05392852" w14:textId="77777777" w:rsidR="00A27002" w:rsidRPr="001A0F70" w:rsidRDefault="00A27002" w:rsidP="00221204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3</w:t>
            </w:r>
          </w:p>
        </w:tc>
        <w:tc>
          <w:tcPr>
            <w:tcW w:w="2557" w:type="dxa"/>
            <w:gridSpan w:val="2"/>
            <w:vAlign w:val="center"/>
          </w:tcPr>
          <w:p w14:paraId="7CCC844A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3]</w:t>
            </w:r>
          </w:p>
        </w:tc>
        <w:tc>
          <w:tcPr>
            <w:tcW w:w="2268" w:type="dxa"/>
            <w:vAlign w:val="center"/>
          </w:tcPr>
          <w:p w14:paraId="4CFBF50E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>Local Stakeholder (opposed)</w:t>
            </w:r>
          </w:p>
        </w:tc>
        <w:tc>
          <w:tcPr>
            <w:tcW w:w="2410" w:type="dxa"/>
            <w:gridSpan w:val="2"/>
            <w:vAlign w:val="center"/>
          </w:tcPr>
          <w:p w14:paraId="78F502C2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John Doe</w:t>
            </w:r>
          </w:p>
        </w:tc>
        <w:tc>
          <w:tcPr>
            <w:tcW w:w="5244" w:type="dxa"/>
            <w:gridSpan w:val="3"/>
            <w:vAlign w:val="center"/>
          </w:tcPr>
          <w:p w14:paraId="6A77C329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E442B4">
              <w:rPr>
                <w:rFonts w:ascii="Bahnschrift" w:hAnsi="Bahnschrift"/>
                <w:sz w:val="18"/>
                <w:szCs w:val="18"/>
              </w:rPr>
              <w:t>That the project mitigates or eliminates adverse affects on their interests.</w:t>
            </w:r>
          </w:p>
        </w:tc>
      </w:tr>
      <w:tr w:rsidR="00A27002" w14:paraId="0626E073" w14:textId="77777777" w:rsidTr="00221204">
        <w:trPr>
          <w:trHeight w:val="624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46E42F60" w14:textId="77777777" w:rsidR="00A27002" w:rsidRPr="001A0F70" w:rsidRDefault="00A27002" w:rsidP="00221204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4</w:t>
            </w:r>
          </w:p>
        </w:tc>
        <w:tc>
          <w:tcPr>
            <w:tcW w:w="2557" w:type="dxa"/>
            <w:gridSpan w:val="2"/>
            <w:shd w:val="clear" w:color="auto" w:fill="F2F2F2" w:themeFill="background1" w:themeFillShade="F2"/>
            <w:vAlign w:val="center"/>
          </w:tcPr>
          <w:p w14:paraId="3AFA613F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4]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27192E4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>Local Stakeholder (neutral)</w:t>
            </w:r>
          </w:p>
        </w:tc>
        <w:tc>
          <w:tcPr>
            <w:tcW w:w="2410" w:type="dxa"/>
            <w:gridSpan w:val="2"/>
            <w:shd w:val="clear" w:color="auto" w:fill="F2F2F2" w:themeFill="background1" w:themeFillShade="F2"/>
            <w:vAlign w:val="center"/>
          </w:tcPr>
          <w:p w14:paraId="4A1D08F9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John Doe</w:t>
            </w:r>
          </w:p>
        </w:tc>
        <w:tc>
          <w:tcPr>
            <w:tcW w:w="5244" w:type="dxa"/>
            <w:gridSpan w:val="3"/>
            <w:shd w:val="clear" w:color="auto" w:fill="F2F2F2" w:themeFill="background1" w:themeFillShade="F2"/>
            <w:vAlign w:val="center"/>
          </w:tcPr>
          <w:p w14:paraId="56EE119F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142C4">
              <w:rPr>
                <w:rFonts w:ascii="Bahnschrift" w:hAnsi="Bahnschrift"/>
                <w:sz w:val="18"/>
                <w:szCs w:val="18"/>
              </w:rPr>
              <w:t>Timely communication and coordination to avoid significant disruptions to their organization.</w:t>
            </w:r>
          </w:p>
        </w:tc>
      </w:tr>
      <w:tr w:rsidR="00A27002" w14:paraId="21900D56" w14:textId="77777777" w:rsidTr="00221204">
        <w:trPr>
          <w:trHeight w:val="624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1C7D4D88" w14:textId="77777777" w:rsidR="00A27002" w:rsidRPr="001A0F70" w:rsidRDefault="00A27002" w:rsidP="00221204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5</w:t>
            </w:r>
          </w:p>
        </w:tc>
        <w:tc>
          <w:tcPr>
            <w:tcW w:w="2557" w:type="dxa"/>
            <w:gridSpan w:val="2"/>
            <w:vAlign w:val="center"/>
          </w:tcPr>
          <w:p w14:paraId="0E142543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5]</w:t>
            </w:r>
          </w:p>
        </w:tc>
        <w:tc>
          <w:tcPr>
            <w:tcW w:w="2268" w:type="dxa"/>
            <w:vAlign w:val="center"/>
          </w:tcPr>
          <w:p w14:paraId="35E6406D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>Project Supporter</w:t>
            </w:r>
          </w:p>
        </w:tc>
        <w:tc>
          <w:tcPr>
            <w:tcW w:w="2410" w:type="dxa"/>
            <w:gridSpan w:val="2"/>
            <w:vAlign w:val="center"/>
          </w:tcPr>
          <w:p w14:paraId="5D425B34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John Doe</w:t>
            </w:r>
          </w:p>
        </w:tc>
        <w:tc>
          <w:tcPr>
            <w:tcW w:w="5244" w:type="dxa"/>
            <w:gridSpan w:val="3"/>
            <w:vAlign w:val="center"/>
          </w:tcPr>
          <w:p w14:paraId="55B1D047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142C4">
              <w:rPr>
                <w:rFonts w:ascii="Bahnschrift" w:hAnsi="Bahnschrift"/>
                <w:sz w:val="18"/>
                <w:szCs w:val="18"/>
              </w:rPr>
              <w:t>Communication of potential supportive actions that will enhance the project outcome.</w:t>
            </w:r>
          </w:p>
        </w:tc>
      </w:tr>
      <w:tr w:rsidR="00A27002" w14:paraId="3ECEFC73" w14:textId="77777777" w:rsidTr="00221204">
        <w:trPr>
          <w:trHeight w:val="624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2E5C520B" w14:textId="77777777" w:rsidR="00A27002" w:rsidRPr="001A0F70" w:rsidRDefault="00A27002" w:rsidP="00221204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6</w:t>
            </w:r>
          </w:p>
        </w:tc>
        <w:tc>
          <w:tcPr>
            <w:tcW w:w="2557" w:type="dxa"/>
            <w:gridSpan w:val="2"/>
            <w:shd w:val="clear" w:color="auto" w:fill="F2F2F2" w:themeFill="background1" w:themeFillShade="F2"/>
            <w:vAlign w:val="center"/>
          </w:tcPr>
          <w:p w14:paraId="26C43382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6]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FF8CEF4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>Project Team</w:t>
            </w:r>
          </w:p>
        </w:tc>
        <w:tc>
          <w:tcPr>
            <w:tcW w:w="2410" w:type="dxa"/>
            <w:gridSpan w:val="2"/>
            <w:shd w:val="clear" w:color="auto" w:fill="F2F2F2" w:themeFill="background1" w:themeFillShade="F2"/>
            <w:vAlign w:val="center"/>
          </w:tcPr>
          <w:p w14:paraId="1728407C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John Doe</w:t>
            </w:r>
          </w:p>
        </w:tc>
        <w:tc>
          <w:tcPr>
            <w:tcW w:w="5244" w:type="dxa"/>
            <w:gridSpan w:val="3"/>
            <w:shd w:val="clear" w:color="auto" w:fill="F2F2F2" w:themeFill="background1" w:themeFillShade="F2"/>
            <w:vAlign w:val="center"/>
          </w:tcPr>
          <w:p w14:paraId="7E3E805A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142C4">
              <w:rPr>
                <w:rFonts w:ascii="Bahnschrift" w:hAnsi="Bahnschrift"/>
                <w:sz w:val="18"/>
                <w:szCs w:val="18"/>
              </w:rPr>
              <w:t xml:space="preserve">Gaining skills and/or </w:t>
            </w:r>
            <w:proofErr w:type="gramStart"/>
            <w:r w:rsidRPr="003142C4">
              <w:rPr>
                <w:rFonts w:ascii="Bahnschrift" w:hAnsi="Bahnschrift"/>
                <w:sz w:val="18"/>
                <w:szCs w:val="18"/>
              </w:rPr>
              <w:t>experience, and</w:t>
            </w:r>
            <w:proofErr w:type="gramEnd"/>
            <w:r w:rsidRPr="003142C4">
              <w:rPr>
                <w:rFonts w:ascii="Bahnschrift" w:hAnsi="Bahnschrift"/>
                <w:sz w:val="18"/>
                <w:szCs w:val="18"/>
              </w:rPr>
              <w:t xml:space="preserve"> building their personal network.</w:t>
            </w:r>
          </w:p>
        </w:tc>
      </w:tr>
      <w:tr w:rsidR="00A27002" w14:paraId="0CEC5CB1" w14:textId="77777777" w:rsidTr="00221204">
        <w:trPr>
          <w:trHeight w:val="624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25B79614" w14:textId="77777777" w:rsidR="00A27002" w:rsidRPr="001A0F70" w:rsidRDefault="00A27002" w:rsidP="00221204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7</w:t>
            </w:r>
          </w:p>
        </w:tc>
        <w:tc>
          <w:tcPr>
            <w:tcW w:w="2557" w:type="dxa"/>
            <w:gridSpan w:val="2"/>
            <w:vAlign w:val="center"/>
          </w:tcPr>
          <w:p w14:paraId="0F054FFD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7]</w:t>
            </w:r>
          </w:p>
        </w:tc>
        <w:tc>
          <w:tcPr>
            <w:tcW w:w="2268" w:type="dxa"/>
            <w:vAlign w:val="center"/>
          </w:tcPr>
          <w:p w14:paraId="59DA64C4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>Service Provider / Vendor</w:t>
            </w:r>
          </w:p>
        </w:tc>
        <w:tc>
          <w:tcPr>
            <w:tcW w:w="2410" w:type="dxa"/>
            <w:gridSpan w:val="2"/>
            <w:vAlign w:val="center"/>
          </w:tcPr>
          <w:p w14:paraId="2A589476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John Doe</w:t>
            </w:r>
          </w:p>
        </w:tc>
        <w:tc>
          <w:tcPr>
            <w:tcW w:w="5244" w:type="dxa"/>
            <w:gridSpan w:val="3"/>
            <w:vAlign w:val="center"/>
          </w:tcPr>
          <w:p w14:paraId="234443DE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142C4">
              <w:rPr>
                <w:rFonts w:ascii="Bahnschrift" w:hAnsi="Bahnschrift"/>
                <w:sz w:val="18"/>
                <w:szCs w:val="18"/>
              </w:rPr>
              <w:t>Being compensated on time and fairly, completing the work successfully and building a relationship with the project team</w:t>
            </w:r>
          </w:p>
        </w:tc>
      </w:tr>
      <w:tr w:rsidR="00A27002" w14:paraId="107C9E55" w14:textId="77777777" w:rsidTr="00221204">
        <w:trPr>
          <w:trHeight w:val="624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62AC98E3" w14:textId="77777777" w:rsidR="00A27002" w:rsidRPr="001A0F70" w:rsidRDefault="00A27002" w:rsidP="00221204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8</w:t>
            </w:r>
          </w:p>
        </w:tc>
        <w:tc>
          <w:tcPr>
            <w:tcW w:w="2557" w:type="dxa"/>
            <w:gridSpan w:val="2"/>
            <w:shd w:val="clear" w:color="auto" w:fill="F2F2F2" w:themeFill="background1" w:themeFillShade="F2"/>
            <w:vAlign w:val="center"/>
          </w:tcPr>
          <w:p w14:paraId="12722B36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8]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0F07BED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>Funding Agency</w:t>
            </w:r>
          </w:p>
        </w:tc>
        <w:tc>
          <w:tcPr>
            <w:tcW w:w="2410" w:type="dxa"/>
            <w:gridSpan w:val="2"/>
            <w:shd w:val="clear" w:color="auto" w:fill="F2F2F2" w:themeFill="background1" w:themeFillShade="F2"/>
            <w:vAlign w:val="center"/>
          </w:tcPr>
          <w:p w14:paraId="64CF0D9C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John Doe</w:t>
            </w:r>
          </w:p>
        </w:tc>
        <w:tc>
          <w:tcPr>
            <w:tcW w:w="5244" w:type="dxa"/>
            <w:gridSpan w:val="3"/>
            <w:shd w:val="clear" w:color="auto" w:fill="F2F2F2" w:themeFill="background1" w:themeFillShade="F2"/>
            <w:vAlign w:val="center"/>
          </w:tcPr>
          <w:p w14:paraId="764A03B1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AE358F">
              <w:rPr>
                <w:rFonts w:ascii="Bahnschrift" w:hAnsi="Bahnschrift"/>
                <w:sz w:val="18"/>
                <w:szCs w:val="18"/>
              </w:rPr>
              <w:t>Project success, financial stability, and return of capital with interest</w:t>
            </w:r>
          </w:p>
        </w:tc>
      </w:tr>
      <w:tr w:rsidR="00A27002" w14:paraId="02AD015C" w14:textId="77777777" w:rsidTr="00221204">
        <w:trPr>
          <w:trHeight w:val="624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17D2CE44" w14:textId="77777777" w:rsidR="00A27002" w:rsidRPr="001A0F70" w:rsidRDefault="00A27002" w:rsidP="00221204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9</w:t>
            </w:r>
          </w:p>
        </w:tc>
        <w:tc>
          <w:tcPr>
            <w:tcW w:w="2557" w:type="dxa"/>
            <w:gridSpan w:val="2"/>
            <w:vAlign w:val="center"/>
          </w:tcPr>
          <w:p w14:paraId="0D3FC0B3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9]</w:t>
            </w:r>
          </w:p>
        </w:tc>
        <w:tc>
          <w:tcPr>
            <w:tcW w:w="2268" w:type="dxa"/>
            <w:vAlign w:val="center"/>
          </w:tcPr>
          <w:p w14:paraId="61D05D21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>Investor / Board Member</w:t>
            </w:r>
          </w:p>
        </w:tc>
        <w:tc>
          <w:tcPr>
            <w:tcW w:w="2410" w:type="dxa"/>
            <w:gridSpan w:val="2"/>
            <w:vAlign w:val="center"/>
          </w:tcPr>
          <w:p w14:paraId="1191AD7B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John Doe</w:t>
            </w:r>
          </w:p>
        </w:tc>
        <w:tc>
          <w:tcPr>
            <w:tcW w:w="5244" w:type="dxa"/>
            <w:gridSpan w:val="3"/>
            <w:vAlign w:val="center"/>
          </w:tcPr>
          <w:p w14:paraId="1CB91024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AE358F">
              <w:rPr>
                <w:rFonts w:ascii="Bahnschrift" w:hAnsi="Bahnschrift"/>
                <w:sz w:val="18"/>
                <w:szCs w:val="18"/>
              </w:rPr>
              <w:t>Project success, financial responsibility, and return on investment</w:t>
            </w:r>
          </w:p>
        </w:tc>
      </w:tr>
      <w:tr w:rsidR="00A27002" w14:paraId="5A549344" w14:textId="77777777" w:rsidTr="00221204">
        <w:trPr>
          <w:trHeight w:val="624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4219D673" w14:textId="77777777" w:rsidR="00A27002" w:rsidRPr="001A0F70" w:rsidRDefault="00A27002" w:rsidP="00221204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10</w:t>
            </w:r>
          </w:p>
        </w:tc>
        <w:tc>
          <w:tcPr>
            <w:tcW w:w="2557" w:type="dxa"/>
            <w:gridSpan w:val="2"/>
            <w:shd w:val="clear" w:color="auto" w:fill="F2F2F2" w:themeFill="background1" w:themeFillShade="F2"/>
            <w:vAlign w:val="center"/>
          </w:tcPr>
          <w:p w14:paraId="7444E42D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10]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1F2807F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>
              <w:rPr>
                <w:rFonts w:ascii="Bahnschrift" w:hAnsi="Bahnschrift"/>
                <w:sz w:val="18"/>
                <w:szCs w:val="18"/>
              </w:rPr>
              <w:t>Reseller / Distributor</w:t>
            </w:r>
          </w:p>
        </w:tc>
        <w:tc>
          <w:tcPr>
            <w:tcW w:w="2410" w:type="dxa"/>
            <w:gridSpan w:val="2"/>
            <w:shd w:val="clear" w:color="auto" w:fill="F2F2F2" w:themeFill="background1" w:themeFillShade="F2"/>
            <w:vAlign w:val="center"/>
          </w:tcPr>
          <w:p w14:paraId="1F383C37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John Doe</w:t>
            </w:r>
          </w:p>
        </w:tc>
        <w:tc>
          <w:tcPr>
            <w:tcW w:w="5244" w:type="dxa"/>
            <w:gridSpan w:val="3"/>
            <w:shd w:val="clear" w:color="auto" w:fill="F2F2F2" w:themeFill="background1" w:themeFillShade="F2"/>
            <w:vAlign w:val="center"/>
          </w:tcPr>
          <w:p w14:paraId="4B6AC6AC" w14:textId="77777777" w:rsidR="00A27002" w:rsidRPr="001A0F70" w:rsidRDefault="00A27002" w:rsidP="00221204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AE358F">
              <w:rPr>
                <w:rFonts w:ascii="Bahnschrift" w:hAnsi="Bahnschrift"/>
                <w:sz w:val="18"/>
                <w:szCs w:val="18"/>
              </w:rPr>
              <w:t>Ensure the project meets quality, usability, and demand expectations, to achieve strong sales</w:t>
            </w:r>
          </w:p>
        </w:tc>
      </w:tr>
    </w:tbl>
    <w:p w14:paraId="5CC6CD8A" w14:textId="77777777" w:rsidR="00D3614B" w:rsidRDefault="00D3614B" w:rsidP="00531F2B"/>
    <w:sectPr w:rsidR="00D3614B" w:rsidSect="00BB3434">
      <w:footerReference w:type="default" r:id="rId7"/>
      <w:pgSz w:w="15840" w:h="12240" w:orient="landscape"/>
      <w:pgMar w:top="1247" w:right="1440" w:bottom="1440" w:left="1440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24D92" w14:textId="77777777" w:rsidR="001D3C70" w:rsidRDefault="001D3C70" w:rsidP="00EC22F4">
      <w:pPr>
        <w:spacing w:after="0" w:line="240" w:lineRule="auto"/>
      </w:pPr>
      <w:r>
        <w:separator/>
      </w:r>
    </w:p>
  </w:endnote>
  <w:endnote w:type="continuationSeparator" w:id="0">
    <w:p w14:paraId="3EE34FFB" w14:textId="77777777" w:rsidR="001D3C70" w:rsidRDefault="001D3C70" w:rsidP="00EC2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E987D" w14:textId="6DA997C4" w:rsidR="00EC22F4" w:rsidRDefault="00EC22F4" w:rsidP="00EC22F4">
    <w:pPr>
      <w:pStyle w:val="Footer"/>
      <w:jc w:val="center"/>
    </w:pPr>
    <w:r>
      <w:rPr>
        <w:noProof/>
      </w:rPr>
      <w:drawing>
        <wp:inline distT="0" distB="0" distL="0" distR="0" wp14:anchorId="1E302A26" wp14:editId="12B6339D">
          <wp:extent cx="1681805" cy="285750"/>
          <wp:effectExtent l="0" t="0" r="0" b="0"/>
          <wp:docPr id="1503335015" name="Picture 1" descr="A blue and black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335015" name="Picture 1" descr="A blue and black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078" cy="290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52380D" w14:textId="7ACD75F9" w:rsidR="00EC22F4" w:rsidRDefault="00BB3434" w:rsidP="00EC22F4">
    <w:pPr>
      <w:pStyle w:val="Footer"/>
      <w:jc w:val="center"/>
    </w:pPr>
    <w:hyperlink r:id="rId2" w:history="1">
      <w:r w:rsidRPr="0077402F">
        <w:rPr>
          <w:rStyle w:val="Hyperlink"/>
          <w:sz w:val="20"/>
          <w:szCs w:val="20"/>
        </w:rPr>
        <w:t>www.projec</w:t>
      </w:r>
      <w:r w:rsidRPr="0077402F">
        <w:rPr>
          <w:rStyle w:val="Hyperlink"/>
          <w:sz w:val="20"/>
          <w:szCs w:val="20"/>
        </w:rPr>
        <w:t>tengineer.net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428B9" w14:textId="77777777" w:rsidR="001D3C70" w:rsidRDefault="001D3C70" w:rsidP="00EC22F4">
      <w:pPr>
        <w:spacing w:after="0" w:line="240" w:lineRule="auto"/>
      </w:pPr>
      <w:r>
        <w:separator/>
      </w:r>
    </w:p>
  </w:footnote>
  <w:footnote w:type="continuationSeparator" w:id="0">
    <w:p w14:paraId="01FAD19E" w14:textId="77777777" w:rsidR="001D3C70" w:rsidRDefault="001D3C70" w:rsidP="00EC2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002"/>
    <w:rsid w:val="001211E0"/>
    <w:rsid w:val="001D3C70"/>
    <w:rsid w:val="00221204"/>
    <w:rsid w:val="00465138"/>
    <w:rsid w:val="00531F2B"/>
    <w:rsid w:val="005B510D"/>
    <w:rsid w:val="00652C46"/>
    <w:rsid w:val="00720414"/>
    <w:rsid w:val="0092775E"/>
    <w:rsid w:val="00A27002"/>
    <w:rsid w:val="00A74AA6"/>
    <w:rsid w:val="00AA458B"/>
    <w:rsid w:val="00AC31C5"/>
    <w:rsid w:val="00BB3434"/>
    <w:rsid w:val="00BE65F6"/>
    <w:rsid w:val="00C51A0C"/>
    <w:rsid w:val="00C765C3"/>
    <w:rsid w:val="00D3614B"/>
    <w:rsid w:val="00E0100F"/>
    <w:rsid w:val="00EC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B7D88B"/>
  <w15:chartTrackingRefBased/>
  <w15:docId w15:val="{87689260-A9B0-4C65-A0BD-ED88C4B5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002"/>
  </w:style>
  <w:style w:type="paragraph" w:styleId="Heading1">
    <w:name w:val="heading 1"/>
    <w:basedOn w:val="Normal"/>
    <w:next w:val="Normal"/>
    <w:link w:val="Heading1Char"/>
    <w:uiPriority w:val="9"/>
    <w:qFormat/>
    <w:rsid w:val="00A27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7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7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7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7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70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70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70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70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7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7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7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70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70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70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70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70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70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70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7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7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7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7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70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70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70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7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70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700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27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2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2F4"/>
  </w:style>
  <w:style w:type="paragraph" w:styleId="Footer">
    <w:name w:val="footer"/>
    <w:basedOn w:val="Normal"/>
    <w:link w:val="FooterChar"/>
    <w:uiPriority w:val="99"/>
    <w:unhideWhenUsed/>
    <w:rsid w:val="00EC2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2F4"/>
  </w:style>
  <w:style w:type="character" w:styleId="Hyperlink">
    <w:name w:val="Hyperlink"/>
    <w:basedOn w:val="DefaultParagraphFont"/>
    <w:uiPriority w:val="99"/>
    <w:unhideWhenUsed/>
    <w:rsid w:val="0046513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51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513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ojectengineer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36B8F-E9B8-4D02-8AD2-CDD78BC28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Roseke</dc:creator>
  <cp:keywords/>
  <dc:description/>
  <cp:lastModifiedBy>Bernie Roseke</cp:lastModifiedBy>
  <cp:revision>15</cp:revision>
  <dcterms:created xsi:type="dcterms:W3CDTF">2024-12-18T16:45:00Z</dcterms:created>
  <dcterms:modified xsi:type="dcterms:W3CDTF">2025-02-12T17:06:00Z</dcterms:modified>
</cp:coreProperties>
</file>